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3C" w:rsidRPr="0029481D" w:rsidRDefault="0043753C" w:rsidP="0043753C">
      <w:r w:rsidRPr="0029481D">
        <w:t xml:space="preserve">         ПОГОДЖЕНО:                                                                      </w:t>
      </w:r>
      <w:r>
        <w:t xml:space="preserve">                    </w:t>
      </w:r>
      <w:r w:rsidRPr="0029481D">
        <w:t>ЗАТВЕРДЖЕНО:</w:t>
      </w:r>
    </w:p>
    <w:p w:rsidR="0043753C" w:rsidRPr="0029481D" w:rsidRDefault="0043753C" w:rsidP="0043753C">
      <w:r w:rsidRPr="0029481D">
        <w:t xml:space="preserve">Голова ПК </w:t>
      </w:r>
      <w:proofErr w:type="spellStart"/>
      <w:r>
        <w:t>Бронниц</w:t>
      </w:r>
      <w:r w:rsidRPr="0029481D">
        <w:t>ької</w:t>
      </w:r>
      <w:proofErr w:type="spellEnd"/>
      <w:r w:rsidRPr="0029481D">
        <w:t xml:space="preserve">                                                  </w:t>
      </w:r>
      <w:r w:rsidRPr="0043753C">
        <w:t xml:space="preserve">                     </w:t>
      </w:r>
      <w:r>
        <w:t>Директор</w:t>
      </w:r>
      <w:r w:rsidRPr="0043753C">
        <w:t xml:space="preserve"> </w:t>
      </w:r>
      <w:proofErr w:type="spellStart"/>
      <w:r>
        <w:t>Бронниц</w:t>
      </w:r>
      <w:r w:rsidRPr="0029481D">
        <w:t>ької</w:t>
      </w:r>
      <w:proofErr w:type="spellEnd"/>
      <w:r w:rsidRPr="0029481D">
        <w:t xml:space="preserve"> </w:t>
      </w:r>
    </w:p>
    <w:p w:rsidR="0043753C" w:rsidRPr="0029481D" w:rsidRDefault="0043753C" w:rsidP="0043753C">
      <w:r w:rsidRPr="0029481D">
        <w:t xml:space="preserve">загальноосвітньої школи                                                  </w:t>
      </w:r>
      <w:r>
        <w:t xml:space="preserve">                    загальноосвітньої</w:t>
      </w:r>
      <w:r w:rsidRPr="0043753C">
        <w:t xml:space="preserve"> </w:t>
      </w:r>
      <w:r w:rsidRPr="0029481D">
        <w:t>школи</w:t>
      </w:r>
    </w:p>
    <w:p w:rsidR="0043753C" w:rsidRPr="0029481D" w:rsidRDefault="0043753C" w:rsidP="0043753C">
      <w:r>
        <w:t>І-ІІ</w:t>
      </w:r>
      <w:r w:rsidRPr="0029481D">
        <w:t xml:space="preserve"> ступенів                                                 </w:t>
      </w:r>
      <w:r>
        <w:t xml:space="preserve"> </w:t>
      </w:r>
      <w:r w:rsidRPr="0029481D">
        <w:t xml:space="preserve">                  </w:t>
      </w:r>
      <w:r>
        <w:t xml:space="preserve"> </w:t>
      </w:r>
      <w:r w:rsidRPr="0043753C">
        <w:t xml:space="preserve">                       </w:t>
      </w:r>
      <w:r>
        <w:t>І-ІІ</w:t>
      </w:r>
      <w:r w:rsidRPr="0029481D">
        <w:t xml:space="preserve"> ступенів</w:t>
      </w:r>
    </w:p>
    <w:p w:rsidR="0043753C" w:rsidRPr="0029481D" w:rsidRDefault="0043753C" w:rsidP="0043753C">
      <w:r w:rsidRPr="0029481D">
        <w:t>__________</w:t>
      </w:r>
      <w:r w:rsidRPr="004B528B">
        <w:t>__</w:t>
      </w:r>
      <w:r>
        <w:t xml:space="preserve"> І.В.</w:t>
      </w:r>
      <w:proofErr w:type="spellStart"/>
      <w:r>
        <w:t>Грицуняк</w:t>
      </w:r>
      <w:proofErr w:type="spellEnd"/>
      <w:r w:rsidRPr="0029481D">
        <w:t xml:space="preserve">                                      </w:t>
      </w:r>
      <w:r>
        <w:t xml:space="preserve">                       _____________ В.П.Зайчук</w:t>
      </w:r>
    </w:p>
    <w:p w:rsidR="0043753C" w:rsidRPr="0029481D" w:rsidRDefault="0043753C" w:rsidP="0043753C">
      <w:r w:rsidRPr="0029481D">
        <w:t xml:space="preserve">Протокол № ____                                                              </w:t>
      </w:r>
      <w:r>
        <w:rPr>
          <w:lang w:val="ru-RU"/>
        </w:rPr>
        <w:t xml:space="preserve">            </w:t>
      </w:r>
      <w:r w:rsidRPr="0029481D">
        <w:t>Наказ № _____</w:t>
      </w:r>
    </w:p>
    <w:p w:rsidR="0043753C" w:rsidRPr="0029481D" w:rsidRDefault="0043753C" w:rsidP="0043753C">
      <w:r w:rsidRPr="0029481D">
        <w:t xml:space="preserve">від «___» ___________20___р.                                        </w:t>
      </w:r>
      <w:r>
        <w:rPr>
          <w:lang w:val="ru-RU"/>
        </w:rPr>
        <w:t xml:space="preserve">           </w:t>
      </w:r>
      <w:r w:rsidRPr="0029481D">
        <w:t>від «___» ___________20___р.</w:t>
      </w:r>
    </w:p>
    <w:p w:rsidR="0043753C" w:rsidRPr="0029481D" w:rsidRDefault="0043753C" w:rsidP="0043753C"/>
    <w:p w:rsidR="0043753C" w:rsidRPr="004B528B" w:rsidRDefault="0043753C" w:rsidP="00437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C75824">
        <w:rPr>
          <w:b/>
          <w:bCs/>
          <w:color w:val="000000"/>
          <w:sz w:val="32"/>
          <w:szCs w:val="32"/>
        </w:rPr>
        <w:t>Посадова інструкція</w:t>
      </w:r>
      <w:r w:rsidRPr="00833641">
        <w:rPr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b/>
          <w:bCs/>
          <w:color w:val="000000"/>
          <w:sz w:val="32"/>
          <w:szCs w:val="32"/>
        </w:rPr>
        <w:t>№__</w:t>
      </w:r>
    </w:p>
    <w:p w:rsidR="0043753C" w:rsidRP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C75824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машиніста (кочегара) котельні</w:t>
      </w:r>
    </w:p>
    <w:p w:rsidR="0043753C" w:rsidRPr="00C75824" w:rsidRDefault="0043753C" w:rsidP="0043753C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</w:p>
    <w:p w:rsidR="0043753C" w:rsidRPr="004B528B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B528B">
        <w:rPr>
          <w:b/>
          <w:color w:val="000000"/>
        </w:rPr>
        <w:t>1. Загальні положення</w:t>
      </w:r>
    </w:p>
    <w:p w:rsidR="0043753C" w:rsidRPr="004B528B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</w:pPr>
      <w:r w:rsidRPr="004B528B">
        <w:rPr>
          <w:color w:val="000000"/>
        </w:rPr>
        <w:t>1.1. Ця посадова інструкція розроблена на основі тарифно-ква</w:t>
      </w:r>
      <w:r w:rsidRPr="004B528B">
        <w:rPr>
          <w:color w:val="000000"/>
        </w:rPr>
        <w:softHyphen/>
        <w:t>ліф</w:t>
      </w:r>
      <w:r>
        <w:rPr>
          <w:color w:val="000000"/>
        </w:rPr>
        <w:t>ікаційної характеристики машиніста (кочегара) котельні</w:t>
      </w:r>
      <w:r w:rsidR="00464AC5">
        <w:rPr>
          <w:color w:val="000000"/>
        </w:rPr>
        <w:t xml:space="preserve">, </w:t>
      </w:r>
      <w:r w:rsidR="00464AC5">
        <w:t xml:space="preserve">визначає його статус, функціональні </w:t>
      </w:r>
      <w:proofErr w:type="spellStart"/>
      <w:r w:rsidR="00464AC5">
        <w:t>обов”язки</w:t>
      </w:r>
      <w:proofErr w:type="spellEnd"/>
      <w:r w:rsidR="00464AC5">
        <w:t xml:space="preserve"> і права.</w:t>
      </w:r>
    </w:p>
    <w:p w:rsidR="0043753C" w:rsidRPr="004B528B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</w:pPr>
      <w:r w:rsidRPr="004B528B">
        <w:rPr>
          <w:color w:val="000000"/>
        </w:rPr>
        <w:t>Під час розробки Інструкції враховано рекомендації з органі</w:t>
      </w:r>
      <w:r w:rsidRPr="004B528B">
        <w:rPr>
          <w:color w:val="000000"/>
        </w:rPr>
        <w:softHyphen/>
        <w:t>зації служби охорони праці в освітніх закладах системи Міністер</w:t>
      </w:r>
      <w:r w:rsidRPr="004B528B">
        <w:rPr>
          <w:color w:val="000000"/>
        </w:rPr>
        <w:softHyphen/>
        <w:t>ства освіти України.</w:t>
      </w: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28B">
        <w:rPr>
          <w:color w:val="000000"/>
        </w:rPr>
        <w:t xml:space="preserve">Ця інструкція є типовою, її дія поширюється на всіх </w:t>
      </w:r>
      <w:r>
        <w:rPr>
          <w:color w:val="000000"/>
        </w:rPr>
        <w:t>машиністів (кочегарів) котельні.</w:t>
      </w:r>
    </w:p>
    <w:p w:rsidR="0043753C" w:rsidRPr="00FB0439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</w:pPr>
      <w:r w:rsidRPr="00FB0439">
        <w:t>1.</w:t>
      </w:r>
      <w:r>
        <w:t>2. На посаду машиніста (кочегара) котельні</w:t>
      </w:r>
      <w:r w:rsidRPr="00FB0439">
        <w:t xml:space="preserve"> приймаються особи не молодші 18 років, які пройшли медогляд.</w:t>
      </w:r>
    </w:p>
    <w:p w:rsidR="0043753C" w:rsidRPr="00FB0439" w:rsidRDefault="0043753C" w:rsidP="0043753C">
      <w:pPr>
        <w:jc w:val="both"/>
      </w:pPr>
      <w:r>
        <w:t>1.3.П</w:t>
      </w:r>
      <w:r w:rsidRPr="00FB0439">
        <w:t>ризначається на посаду і звільняється з посади, перемі</w:t>
      </w:r>
      <w:r w:rsidRPr="00FB0439">
        <w:softHyphen/>
        <w:t>щається, заохочується і притягається до відповідальності наказом директора школи</w:t>
      </w:r>
      <w:r>
        <w:t>.</w:t>
      </w:r>
      <w:r w:rsidRPr="00FB0439">
        <w:t xml:space="preserve"> </w:t>
      </w: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1.4. Повинен мати загальну середню освіту та стаж роботи не менше</w:t>
      </w:r>
      <w:r w:rsidRPr="004B528B">
        <w:rPr>
          <w:color w:val="000000"/>
        </w:rPr>
        <w:t xml:space="preserve"> </w:t>
      </w:r>
      <w:r>
        <w:rPr>
          <w:color w:val="000000"/>
        </w:rPr>
        <w:t>3 роки.</w:t>
      </w: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1.5</w:t>
      </w:r>
      <w:r w:rsidRPr="004B528B">
        <w:rPr>
          <w:color w:val="000000"/>
        </w:rPr>
        <w:t>.</w:t>
      </w:r>
      <w:r>
        <w:rPr>
          <w:color w:val="000000"/>
        </w:rPr>
        <w:t xml:space="preserve"> П</w:t>
      </w:r>
      <w:r w:rsidRPr="004B528B">
        <w:rPr>
          <w:color w:val="000000"/>
        </w:rPr>
        <w:t xml:space="preserve">ідпорядковується безпосередньо </w:t>
      </w:r>
      <w:r>
        <w:rPr>
          <w:color w:val="000000"/>
        </w:rPr>
        <w:t>завідувачу господарством.</w:t>
      </w: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1.6. У своїй діяльності </w:t>
      </w:r>
      <w:r w:rsidRPr="004B528B">
        <w:rPr>
          <w:color w:val="000000"/>
        </w:rPr>
        <w:t xml:space="preserve"> керується Конституцією і закона</w:t>
      </w:r>
      <w:r w:rsidRPr="004B528B">
        <w:rPr>
          <w:color w:val="000000"/>
        </w:rPr>
        <w:softHyphen/>
        <w:t>ми України, правилами і нормами охорони праці, тех</w:t>
      </w:r>
      <w:r w:rsidRPr="004B528B">
        <w:rPr>
          <w:color w:val="000000"/>
        </w:rPr>
        <w:softHyphen/>
        <w:t>ніки безпеки і пожежної безпеки, а також Статутом і локальними правовими актами школи (в тому числі Правилами внутрішнього трудового розпорядку, наказами і розпорядження</w:t>
      </w:r>
      <w:r>
        <w:rPr>
          <w:color w:val="000000"/>
        </w:rPr>
        <w:t>ми директора, цією Інструкцією)</w:t>
      </w:r>
      <w:r w:rsidRPr="004B528B">
        <w:rPr>
          <w:color w:val="000000"/>
        </w:rPr>
        <w:t>.</w:t>
      </w:r>
    </w:p>
    <w:p w:rsidR="0043753C" w:rsidRPr="00B14CBA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CBA">
        <w:rPr>
          <w:color w:val="000000"/>
        </w:rPr>
        <w:t>1.7.</w:t>
      </w:r>
      <w:r w:rsidR="00464AC5">
        <w:rPr>
          <w:color w:val="000000"/>
        </w:rPr>
        <w:t xml:space="preserve"> </w:t>
      </w:r>
      <w:r w:rsidRPr="00B14CBA">
        <w:t>Працівник допускається до самостійної роботи за професією після щорічного проходження медогляду, ввідного та на робочому місці і</w:t>
      </w:r>
      <w:r w:rsidRPr="00B14CBA">
        <w:t>н</w:t>
      </w:r>
      <w:r w:rsidRPr="00B14CBA">
        <w:t>структажів з охорони праці</w:t>
      </w:r>
      <w:r w:rsidRPr="00E75CE9">
        <w:rPr>
          <w:rFonts w:ascii="Verdana" w:hAnsi="Verdana"/>
        </w:rPr>
        <w:t>.</w:t>
      </w:r>
    </w:p>
    <w:p w:rsidR="0043753C" w:rsidRDefault="0043753C" w:rsidP="0043753C">
      <w:pPr>
        <w:jc w:val="both"/>
      </w:pPr>
      <w:r>
        <w:t>1.8.  Машиніст (кочегар) котельні повинен знати:</w:t>
      </w:r>
    </w:p>
    <w:p w:rsidR="0043753C" w:rsidRDefault="0043753C" w:rsidP="00EE6F3D">
      <w:pPr>
        <w:numPr>
          <w:ilvl w:val="0"/>
          <w:numId w:val="2"/>
        </w:numPr>
        <w:tabs>
          <w:tab w:val="clear" w:pos="1740"/>
          <w:tab w:val="num" w:pos="709"/>
          <w:tab w:val="left" w:pos="1260"/>
        </w:tabs>
        <w:ind w:left="851" w:hanging="425"/>
        <w:jc w:val="both"/>
      </w:pPr>
      <w:r>
        <w:t xml:space="preserve">принцип роботи котлів, що обслуговуються, склад теплоізоляційних мас та </w:t>
      </w:r>
      <w:r w:rsidR="00EE6F3D">
        <w:t xml:space="preserve">основні </w:t>
      </w:r>
      <w:r>
        <w:t>способи теплоізоляції котлів і трубопроводів;</w:t>
      </w:r>
    </w:p>
    <w:p w:rsidR="0043753C" w:rsidRDefault="0043753C" w:rsidP="00EE6F3D">
      <w:pPr>
        <w:numPr>
          <w:ilvl w:val="0"/>
          <w:numId w:val="2"/>
        </w:numPr>
        <w:tabs>
          <w:tab w:val="clear" w:pos="1740"/>
          <w:tab w:val="num" w:pos="709"/>
          <w:tab w:val="left" w:pos="1260"/>
        </w:tabs>
        <w:ind w:hanging="1314"/>
        <w:jc w:val="both"/>
      </w:pPr>
      <w:r>
        <w:t>правила поведінки з газом та устаткуванням, яке знаходиться під напругою;</w:t>
      </w:r>
    </w:p>
    <w:p w:rsidR="0043753C" w:rsidRDefault="0043753C" w:rsidP="00EE6F3D">
      <w:pPr>
        <w:numPr>
          <w:ilvl w:val="0"/>
          <w:numId w:val="2"/>
        </w:numPr>
        <w:tabs>
          <w:tab w:val="clear" w:pos="1740"/>
          <w:tab w:val="num" w:pos="709"/>
          <w:tab w:val="left" w:pos="1260"/>
        </w:tabs>
        <w:ind w:left="709" w:hanging="283"/>
        <w:jc w:val="both"/>
      </w:pPr>
      <w:r>
        <w:t xml:space="preserve">призначення та умови застосування простих і середньої складності </w:t>
      </w:r>
      <w:proofErr w:type="spellStart"/>
      <w:r w:rsidR="00EE6F3D">
        <w:t>контрольно</w:t>
      </w:r>
      <w:proofErr w:type="spellEnd"/>
      <w:r w:rsidR="00EE6F3D">
        <w:t xml:space="preserve"> </w:t>
      </w:r>
      <w:r>
        <w:t>вимірювальних приладів;</w:t>
      </w:r>
    </w:p>
    <w:p w:rsidR="0043753C" w:rsidRPr="000C0732" w:rsidRDefault="0043753C" w:rsidP="00EE6F3D">
      <w:pPr>
        <w:numPr>
          <w:ilvl w:val="0"/>
          <w:numId w:val="2"/>
        </w:numPr>
        <w:shd w:val="clear" w:color="auto" w:fill="FFFFFF"/>
        <w:tabs>
          <w:tab w:val="clear" w:pos="1740"/>
          <w:tab w:val="num" w:pos="709"/>
          <w:tab w:val="left" w:pos="1260"/>
        </w:tabs>
        <w:ind w:hanging="1314"/>
        <w:jc w:val="both"/>
        <w:rPr>
          <w:b/>
          <w:color w:val="000000"/>
        </w:rPr>
      </w:pPr>
      <w:r>
        <w:t>будову та режим роботи устаткування насосів.</w:t>
      </w:r>
    </w:p>
    <w:p w:rsidR="000C0732" w:rsidRDefault="000C0732" w:rsidP="000C0732">
      <w:pPr>
        <w:shd w:val="clear" w:color="auto" w:fill="FFFFFF"/>
        <w:tabs>
          <w:tab w:val="left" w:pos="1260"/>
        </w:tabs>
        <w:jc w:val="both"/>
      </w:pPr>
      <w:r>
        <w:t xml:space="preserve">1.9. Машиніст (кочегар) котельні працює в опалювальний період за </w:t>
      </w:r>
      <w:r w:rsidR="00464AC5">
        <w:t xml:space="preserve"> змінним </w:t>
      </w:r>
      <w:r>
        <w:t>графіком складеним на місяць, а у весняно-літній період за 8 годинним робочим днем.</w:t>
      </w:r>
    </w:p>
    <w:p w:rsidR="00EE6F3D" w:rsidRPr="00EE6F3D" w:rsidRDefault="00EE6F3D" w:rsidP="00EE6F3D">
      <w:pPr>
        <w:jc w:val="both"/>
      </w:pPr>
      <w:r>
        <w:t>1.10. З</w:t>
      </w:r>
      <w:r w:rsidRPr="00EE6F3D">
        <w:t>а нічний час роботи (з 22 год. до 6 год.) проводиться додаткова о</w:t>
      </w:r>
      <w:r>
        <w:t>плата в розмірі 40</w:t>
      </w:r>
      <w:r w:rsidRPr="00EE6F3D">
        <w:t xml:space="preserve"> в</w:t>
      </w:r>
      <w:r w:rsidRPr="00EE6F3D">
        <w:t>і</w:t>
      </w:r>
      <w:r w:rsidRPr="00EE6F3D">
        <w:t>д</w:t>
      </w:r>
      <w:r>
        <w:t>сотків годинної тарифної ставки.</w:t>
      </w:r>
    </w:p>
    <w:p w:rsidR="00EE6F3D" w:rsidRPr="00EE6F3D" w:rsidRDefault="00EE6F3D" w:rsidP="000C0732">
      <w:pPr>
        <w:shd w:val="clear" w:color="auto" w:fill="FFFFFF"/>
        <w:tabs>
          <w:tab w:val="left" w:pos="1260"/>
        </w:tabs>
        <w:jc w:val="both"/>
        <w:rPr>
          <w:b/>
          <w:color w:val="000000"/>
        </w:rPr>
      </w:pP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3753C">
        <w:rPr>
          <w:b/>
          <w:color w:val="000000"/>
        </w:rPr>
        <w:t>2</w:t>
      </w:r>
      <w:r w:rsidRPr="004B528B">
        <w:rPr>
          <w:b/>
          <w:color w:val="000000"/>
        </w:rPr>
        <w:t>. Функції</w:t>
      </w:r>
    </w:p>
    <w:p w:rsidR="0043753C" w:rsidRDefault="0043753C" w:rsidP="0043753C">
      <w:pPr>
        <w:ind w:left="708"/>
        <w:jc w:val="both"/>
      </w:pPr>
      <w:r>
        <w:t xml:space="preserve">Основними напрямами діяльності </w:t>
      </w:r>
      <w:r w:rsidR="00DC5E22">
        <w:t xml:space="preserve">машиніста (кочегара) </w:t>
      </w:r>
      <w:r>
        <w:t xml:space="preserve"> котельні є :</w:t>
      </w:r>
    </w:p>
    <w:p w:rsidR="0043753C" w:rsidRDefault="000C0732" w:rsidP="00DC5E22">
      <w:pPr>
        <w:jc w:val="both"/>
      </w:pPr>
      <w:r>
        <w:t xml:space="preserve">2.1. </w:t>
      </w:r>
      <w:r w:rsidR="0043753C">
        <w:t xml:space="preserve"> Головна функція</w:t>
      </w:r>
      <w:r w:rsidR="00DC5E22">
        <w:t xml:space="preserve"> </w:t>
      </w:r>
      <w:r w:rsidR="0043753C">
        <w:t>- обслуговування водогрійних</w:t>
      </w:r>
      <w:r w:rsidR="00DC5E22">
        <w:t xml:space="preserve">  котлів «</w:t>
      </w:r>
      <w:proofErr w:type="spellStart"/>
      <w:r w:rsidR="00DC5E22">
        <w:t>Рівнетерм</w:t>
      </w:r>
      <w:proofErr w:type="spellEnd"/>
      <w:r w:rsidR="00DC5E22">
        <w:t>-48», що працюють на природному газі.</w:t>
      </w:r>
      <w:r w:rsidR="0043753C">
        <w:t xml:space="preserve"> </w:t>
      </w:r>
    </w:p>
    <w:p w:rsidR="0043753C" w:rsidRDefault="000C0732" w:rsidP="0043753C">
      <w:pPr>
        <w:jc w:val="both"/>
      </w:pPr>
      <w:r>
        <w:t xml:space="preserve">2.2. </w:t>
      </w:r>
      <w:r w:rsidR="0043753C">
        <w:t>Забезпечення  належног</w:t>
      </w:r>
      <w:r w:rsidR="00DC5E22">
        <w:t>о теплового режиму в приміщенні</w:t>
      </w:r>
      <w:r w:rsidR="0043753C">
        <w:t xml:space="preserve"> школи.</w:t>
      </w:r>
    </w:p>
    <w:p w:rsidR="0043753C" w:rsidRPr="00DC5E22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</w:pPr>
      <w:r>
        <w:t>2.</w:t>
      </w:r>
      <w:r w:rsidR="00DC5E22">
        <w:t>3</w:t>
      </w:r>
      <w:r w:rsidR="000C0732">
        <w:t xml:space="preserve">. </w:t>
      </w:r>
      <w:r>
        <w:t>Дотримання правил раціонального використання палива, електроенергії та води</w:t>
      </w:r>
      <w:r w:rsidR="00DC5E22">
        <w:t>.</w:t>
      </w:r>
    </w:p>
    <w:p w:rsidR="0043753C" w:rsidRPr="00520C92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</w:pPr>
      <w:r w:rsidRPr="004B528B">
        <w:rPr>
          <w:color w:val="000000"/>
        </w:rPr>
        <w:lastRenderedPageBreak/>
        <w:t>.</w:t>
      </w: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43753C" w:rsidRDefault="0043753C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B528B">
        <w:rPr>
          <w:b/>
          <w:color w:val="000000"/>
        </w:rPr>
        <w:t>3. Посадові обов'язки</w:t>
      </w:r>
    </w:p>
    <w:p w:rsidR="00DC5E22" w:rsidRPr="00B14CBA" w:rsidRDefault="00DC5E22" w:rsidP="00DC5E22">
      <w:pPr>
        <w:jc w:val="both"/>
      </w:pPr>
      <w:r>
        <w:t>3.1</w:t>
      </w:r>
      <w:r w:rsidRPr="00B14CBA">
        <w:t>.</w:t>
      </w:r>
      <w:r>
        <w:t xml:space="preserve">Машиніст (кочегар) котельні повинен у опалювальний період </w:t>
      </w:r>
      <w:r w:rsidRPr="00B14CBA">
        <w:t>обслуговувати водогрійні котли</w:t>
      </w:r>
      <w:r>
        <w:t xml:space="preserve"> </w:t>
      </w:r>
      <w:proofErr w:type="spellStart"/>
      <w:r>
        <w:t>Рівнетерм</w:t>
      </w:r>
      <w:proofErr w:type="spellEnd"/>
      <w:r>
        <w:t>-48</w:t>
      </w:r>
      <w:r w:rsidRPr="00B14CBA">
        <w:t>, які працюють на газовому паливі (розпалювання, пуск і зупинка котлів, живлення їх водою, регулювання горіння палива, спостер</w:t>
      </w:r>
      <w:r w:rsidRPr="00B14CBA">
        <w:t>е</w:t>
      </w:r>
      <w:r w:rsidRPr="00B14CBA">
        <w:t>ження за контрольно-вимірювальними приборами, за рівнем води в котлах, тиском і температ</w:t>
      </w:r>
      <w:r w:rsidRPr="00B14CBA">
        <w:t>у</w:t>
      </w:r>
      <w:r w:rsidRPr="00B14CBA">
        <w:t>рою води, попередження й усунення нес</w:t>
      </w:r>
      <w:r>
        <w:t>правностей у ході експлуатації).</w:t>
      </w:r>
    </w:p>
    <w:p w:rsidR="00DC5E22" w:rsidRPr="00B14CBA" w:rsidRDefault="00DC5E22" w:rsidP="00DC5E22">
      <w:pPr>
        <w:jc w:val="both"/>
      </w:pPr>
      <w:r>
        <w:t>3.2</w:t>
      </w:r>
      <w:r w:rsidR="000C0732">
        <w:t>.</w:t>
      </w:r>
      <w:r>
        <w:t>П</w:t>
      </w:r>
      <w:r w:rsidRPr="00B14CBA">
        <w:t>роводити експлуатацію котлів</w:t>
      </w:r>
      <w:r>
        <w:t xml:space="preserve"> у опалювальний період</w:t>
      </w:r>
      <w:r w:rsidRPr="00B14CBA">
        <w:t xml:space="preserve"> у відповідності до затвердженої «Інструкції по експлу</w:t>
      </w:r>
      <w:r w:rsidRPr="00B14CBA">
        <w:t>а</w:t>
      </w:r>
      <w:r w:rsidRPr="00B14CBA">
        <w:t>тації водогрійних котлів «</w:t>
      </w:r>
      <w:proofErr w:type="spellStart"/>
      <w:r>
        <w:t>Рівнетерм</w:t>
      </w:r>
      <w:proofErr w:type="spellEnd"/>
      <w:r>
        <w:t>-48</w:t>
      </w:r>
      <w:r w:rsidRPr="00B14CBA">
        <w:t xml:space="preserve">» у </w:t>
      </w:r>
      <w:r>
        <w:t xml:space="preserve">котельні  школи </w:t>
      </w:r>
      <w:r w:rsidRPr="00B14CBA">
        <w:t>. (Інструкція знаходиться на роб</w:t>
      </w:r>
      <w:r w:rsidRPr="00B14CBA">
        <w:t>о</w:t>
      </w:r>
      <w:r>
        <w:t>чому місці).</w:t>
      </w:r>
    </w:p>
    <w:p w:rsidR="00DC5E22" w:rsidRPr="00B14CBA" w:rsidRDefault="00DC5E22" w:rsidP="00DC5E22">
      <w:pPr>
        <w:jc w:val="both"/>
      </w:pPr>
      <w:r>
        <w:t>3.3. П</w:t>
      </w:r>
      <w:r w:rsidRPr="00B14CBA">
        <w:t>ідт</w:t>
      </w:r>
      <w:r>
        <w:t>римувати в чистоті робоче місце.</w:t>
      </w:r>
    </w:p>
    <w:p w:rsidR="00DC5E22" w:rsidRPr="00B14CBA" w:rsidRDefault="00DC5E22" w:rsidP="00DC5E22">
      <w:pPr>
        <w:pStyle w:val="a4"/>
        <w:numPr>
          <w:ilvl w:val="1"/>
          <w:numId w:val="5"/>
        </w:numPr>
        <w:jc w:val="both"/>
      </w:pPr>
      <w:r>
        <w:t>В</w:t>
      </w:r>
      <w:r w:rsidRPr="00B14CBA">
        <w:t>ести облік основних показників поточної експлуатації (заміряти й відмічати: тиск води і її температуру в мережі, температуру повітря поза приміщеннями, витрата газу за зміну) і при прийнятті та здачі зміни робити відповідн</w:t>
      </w:r>
      <w:r>
        <w:t>і записи у спеціальному журналі.</w:t>
      </w:r>
    </w:p>
    <w:p w:rsidR="00DC5E22" w:rsidRDefault="00DC5E22" w:rsidP="00DC5E22">
      <w:pPr>
        <w:jc w:val="both"/>
      </w:pPr>
      <w:r>
        <w:t>3.5.П</w:t>
      </w:r>
      <w:r w:rsidRPr="00FB08D3">
        <w:t xml:space="preserve">ідтримувати температурний режим у приміщеннях школи в межах +18–20 </w:t>
      </w:r>
      <w:r>
        <w:t>градусів.</w:t>
      </w:r>
    </w:p>
    <w:p w:rsidR="00DC5E22" w:rsidRPr="00FB08D3" w:rsidRDefault="00DC5E22" w:rsidP="00DC5E22">
      <w:pPr>
        <w:jc w:val="both"/>
      </w:pPr>
      <w:r>
        <w:t>3.6.П</w:t>
      </w:r>
      <w:r w:rsidRPr="00FB08D3">
        <w:t xml:space="preserve">роходити </w:t>
      </w:r>
      <w:r>
        <w:t xml:space="preserve"> вчасно </w:t>
      </w:r>
      <w:r w:rsidRPr="00FB08D3">
        <w:t>в установленому порядку попередні та періодичні медичні огляди і мати особову м</w:t>
      </w:r>
      <w:r w:rsidRPr="00FB08D3">
        <w:t>е</w:t>
      </w:r>
      <w:r w:rsidRPr="00FB08D3">
        <w:t>дичну книжку</w:t>
      </w:r>
      <w:r>
        <w:t>.</w:t>
      </w:r>
    </w:p>
    <w:p w:rsidR="00DC5E22" w:rsidRDefault="00DC5E22" w:rsidP="00DC5E22">
      <w:pPr>
        <w:jc w:val="both"/>
      </w:pPr>
      <w:r>
        <w:t>3.7.П</w:t>
      </w:r>
      <w:r w:rsidRPr="00FB08D3">
        <w:t>роходити</w:t>
      </w:r>
      <w:r>
        <w:t xml:space="preserve"> навчання й перевірку знань </w:t>
      </w:r>
      <w:r w:rsidRPr="00FB08D3">
        <w:t xml:space="preserve"> з</w:t>
      </w:r>
      <w:r>
        <w:t xml:space="preserve"> охорони праці.</w:t>
      </w:r>
    </w:p>
    <w:p w:rsidR="00DC5E22" w:rsidRDefault="00DC5E22" w:rsidP="00DC5E22">
      <w:pPr>
        <w:jc w:val="both"/>
      </w:pPr>
      <w:r>
        <w:t>3.8.Чітко виконувати вимоги п</w:t>
      </w:r>
      <w:r w:rsidRPr="00FB08D3">
        <w:t>рав</w:t>
      </w:r>
      <w:r>
        <w:t>ил техніки безпеки в котельні, п</w:t>
      </w:r>
      <w:r w:rsidRPr="00FB08D3">
        <w:t>равил виробничої саніта</w:t>
      </w:r>
      <w:r>
        <w:t>рії.</w:t>
      </w:r>
    </w:p>
    <w:p w:rsidR="00DC5E22" w:rsidRPr="00FB08D3" w:rsidRDefault="00DC5E22" w:rsidP="00DC5E22">
      <w:pPr>
        <w:jc w:val="both"/>
      </w:pPr>
      <w:r>
        <w:t>3.9. П</w:t>
      </w:r>
      <w:r w:rsidRPr="00FB08D3">
        <w:t xml:space="preserve">ри виникненні аварії виконувати заходи, передбачені </w:t>
      </w:r>
      <w:r>
        <w:t>Посадовою інструкцією з охорони праці.</w:t>
      </w:r>
    </w:p>
    <w:p w:rsidR="00DC5E22" w:rsidRPr="00DC5E22" w:rsidRDefault="00DC5E22" w:rsidP="00DC5E22">
      <w:pPr>
        <w:jc w:val="both"/>
      </w:pPr>
      <w:r>
        <w:t>3.10.С</w:t>
      </w:r>
      <w:r w:rsidRPr="00FB08D3">
        <w:t>півробітничати з адміністрацією в справі організації безпечних і нешкідливих умов праці, особисто вживати посильні заходи щодо усунення будь-якої виробничої ситуації, яка створює загрозу його життю чи здоров'ю або оточуючих його людей та навколишньому природному середовищу, повідомляти про небезпеку завідуючого госп</w:t>
      </w:r>
      <w:r w:rsidRPr="00FB08D3">
        <w:t>о</w:t>
      </w:r>
      <w:r>
        <w:t>дарством або директора школи.</w:t>
      </w:r>
    </w:p>
    <w:p w:rsidR="00DC5E22" w:rsidRPr="00DC5E22" w:rsidRDefault="00DC5E22" w:rsidP="00DC5E22">
      <w:pPr>
        <w:jc w:val="both"/>
      </w:pPr>
      <w:r>
        <w:t>3.11. Н</w:t>
      </w:r>
      <w:r w:rsidRPr="00DC5E22">
        <w:t>а протязі робочої зміни контролювати технічний стан котлів, електронасосів, газової апарат</w:t>
      </w:r>
      <w:r w:rsidRPr="00DC5E22">
        <w:t>у</w:t>
      </w:r>
      <w:r w:rsidRPr="00DC5E22">
        <w:t>ри, пристос</w:t>
      </w:r>
      <w:r w:rsidR="000C0732">
        <w:t>увань та вимірювальних приладів.</w:t>
      </w:r>
    </w:p>
    <w:p w:rsidR="00DC5E22" w:rsidRDefault="000C0732" w:rsidP="000C0732">
      <w:pPr>
        <w:jc w:val="both"/>
      </w:pPr>
      <w:r>
        <w:t>3.12.П</w:t>
      </w:r>
      <w:r w:rsidR="00DC5E22" w:rsidRPr="00DC5E22">
        <w:t>риймати заходи щодо усунення дрібних несправностей обладнання, які виникли під час перебування на зміні.</w:t>
      </w:r>
    </w:p>
    <w:p w:rsidR="000C0732" w:rsidRDefault="000C0732" w:rsidP="000C0732">
      <w:pPr>
        <w:jc w:val="both"/>
      </w:pPr>
      <w:r>
        <w:t>3.13. У весняно-літній період виконує поточний ремонт приладів та іншої запірної електроарматури системи опалення.</w:t>
      </w:r>
    </w:p>
    <w:p w:rsidR="000C0732" w:rsidRDefault="000C0732" w:rsidP="000C0732">
      <w:pPr>
        <w:jc w:val="both"/>
      </w:pPr>
      <w:r>
        <w:t xml:space="preserve">3.14. У весняно-літній період залучається до поточних ремонтних, </w:t>
      </w:r>
      <w:proofErr w:type="spellStart"/>
      <w:r>
        <w:t>покрасочних</w:t>
      </w:r>
      <w:proofErr w:type="spellEnd"/>
      <w:r>
        <w:t xml:space="preserve">, </w:t>
      </w:r>
      <w:proofErr w:type="spellStart"/>
      <w:r>
        <w:t>побілочних</w:t>
      </w:r>
      <w:proofErr w:type="spellEnd"/>
      <w:r>
        <w:t>, шпаклювальних  робіт та робіт з цементом як в котельні школи,  так і в інших приміщеннях школи.</w:t>
      </w:r>
    </w:p>
    <w:p w:rsidR="000C0732" w:rsidRPr="00DC5E22" w:rsidRDefault="000C0732" w:rsidP="000C0732">
      <w:pPr>
        <w:jc w:val="both"/>
      </w:pPr>
      <w:r>
        <w:t xml:space="preserve">3.15. Може залучатися до </w:t>
      </w:r>
      <w:proofErr w:type="spellStart"/>
      <w:r>
        <w:t>сількогосподарських</w:t>
      </w:r>
      <w:proofErr w:type="spellEnd"/>
      <w:r>
        <w:t xml:space="preserve"> робіт на шкільних ділянках, городі та інших робіт, які виникають в процесі експлуатації як котельні, так і інших приміщеннях школи.</w:t>
      </w:r>
    </w:p>
    <w:p w:rsidR="006A1D3F" w:rsidRDefault="006A1D3F" w:rsidP="006A1D3F">
      <w:pPr>
        <w:jc w:val="both"/>
      </w:pPr>
      <w:r w:rsidRPr="006A1D3F">
        <w:t>3.16.</w:t>
      </w:r>
      <w:r>
        <w:t xml:space="preserve"> Бере участь в ремонті устаткування, яке обслуговує.</w:t>
      </w:r>
    </w:p>
    <w:p w:rsidR="006A1D3F" w:rsidRDefault="006A1D3F" w:rsidP="006A1D3F">
      <w:pPr>
        <w:jc w:val="both"/>
      </w:pPr>
    </w:p>
    <w:p w:rsidR="006A1D3F" w:rsidRPr="008947AD" w:rsidRDefault="006A1D3F" w:rsidP="006A1D3F">
      <w:pPr>
        <w:jc w:val="both"/>
        <w:rPr>
          <w:b/>
        </w:rPr>
      </w:pPr>
      <w:r w:rsidRPr="008947AD">
        <w:rPr>
          <w:b/>
        </w:rPr>
        <w:t>4.</w:t>
      </w:r>
      <w:r>
        <w:rPr>
          <w:b/>
        </w:rPr>
        <w:t xml:space="preserve">    </w:t>
      </w:r>
      <w:r w:rsidRPr="008947AD">
        <w:rPr>
          <w:b/>
        </w:rPr>
        <w:t>Права</w:t>
      </w:r>
    </w:p>
    <w:p w:rsidR="006A1D3F" w:rsidRDefault="00EE6F3D" w:rsidP="00EE6F3D">
      <w:pPr>
        <w:jc w:val="both"/>
      </w:pPr>
      <w:r>
        <w:t xml:space="preserve">     </w:t>
      </w:r>
      <w:r w:rsidR="006A1D3F">
        <w:t xml:space="preserve">Машиніст (кочегар) котельні має право на : </w:t>
      </w:r>
    </w:p>
    <w:p w:rsidR="006A1D3F" w:rsidRDefault="006A1D3F" w:rsidP="006A1D3F">
      <w:pPr>
        <w:jc w:val="both"/>
      </w:pPr>
      <w:r>
        <w:t>4.1.Захист професійної честі й гідності.</w:t>
      </w:r>
    </w:p>
    <w:p w:rsidR="006A1D3F" w:rsidRDefault="006A1D3F" w:rsidP="006A1D3F">
      <w:pPr>
        <w:pStyle w:val="a4"/>
        <w:numPr>
          <w:ilvl w:val="1"/>
          <w:numId w:val="7"/>
        </w:numPr>
        <w:jc w:val="both"/>
      </w:pPr>
      <w:r>
        <w:t xml:space="preserve"> Ознайомлення  зі скаргами, проектами рішень та наказів директора школи та  іншими</w:t>
      </w:r>
    </w:p>
    <w:p w:rsidR="006A1D3F" w:rsidRDefault="006A1D3F" w:rsidP="006A1D3F">
      <w:pPr>
        <w:jc w:val="both"/>
      </w:pPr>
      <w:r>
        <w:t xml:space="preserve">            документами, які стосуються його діяльності, надання відповідних пояснень.</w:t>
      </w:r>
    </w:p>
    <w:p w:rsidR="006A1D3F" w:rsidRDefault="006A1D3F" w:rsidP="006A1D3F">
      <w:pPr>
        <w:pStyle w:val="a4"/>
        <w:numPr>
          <w:ilvl w:val="1"/>
          <w:numId w:val="7"/>
        </w:numPr>
        <w:jc w:val="both"/>
      </w:pPr>
      <w:r>
        <w:t xml:space="preserve">Участь в обговоренні питань, що стосуються виконання його </w:t>
      </w:r>
      <w:proofErr w:type="spellStart"/>
      <w:r>
        <w:t>обов”язків</w:t>
      </w:r>
      <w:proofErr w:type="spellEnd"/>
      <w:r>
        <w:t>.</w:t>
      </w:r>
    </w:p>
    <w:p w:rsidR="006A1D3F" w:rsidRDefault="006A1D3F" w:rsidP="006A1D3F">
      <w:pPr>
        <w:jc w:val="both"/>
      </w:pPr>
      <w:r>
        <w:t xml:space="preserve">4.4.Захист своїх інтересів самостійно чи через посередника, в тому числі адвоката, у </w:t>
      </w:r>
    </w:p>
    <w:p w:rsidR="006A1D3F" w:rsidRDefault="006A1D3F" w:rsidP="006A1D3F">
      <w:pPr>
        <w:jc w:val="both"/>
      </w:pPr>
      <w:r>
        <w:t xml:space="preserve">            випадку дисциплінарного розслідування, пов’язаного з порушенням  ним норм </w:t>
      </w:r>
    </w:p>
    <w:p w:rsidR="006A1D3F" w:rsidRDefault="006A1D3F" w:rsidP="006A1D3F">
      <w:pPr>
        <w:jc w:val="both"/>
      </w:pPr>
      <w:r>
        <w:t xml:space="preserve">            професійної етики, брати участь в обговоренні питань, що стосуються виконання </w:t>
      </w:r>
    </w:p>
    <w:p w:rsidR="006A1D3F" w:rsidRDefault="006A1D3F" w:rsidP="006A1D3F">
      <w:pPr>
        <w:jc w:val="both"/>
      </w:pPr>
      <w:r>
        <w:lastRenderedPageBreak/>
        <w:t xml:space="preserve">            його </w:t>
      </w:r>
      <w:proofErr w:type="spellStart"/>
      <w:r>
        <w:t>обов”язків</w:t>
      </w:r>
      <w:proofErr w:type="spellEnd"/>
      <w:r>
        <w:t>.</w:t>
      </w:r>
    </w:p>
    <w:p w:rsidR="006A1D3F" w:rsidRDefault="006A1D3F" w:rsidP="006A1D3F">
      <w:pPr>
        <w:pStyle w:val="a4"/>
        <w:numPr>
          <w:ilvl w:val="1"/>
          <w:numId w:val="8"/>
        </w:numPr>
        <w:jc w:val="both"/>
      </w:pPr>
      <w:r>
        <w:t xml:space="preserve">Конфіденційність дисциплінарного розслідування, за </w:t>
      </w:r>
      <w:proofErr w:type="spellStart"/>
      <w:r>
        <w:t>виняткомвипадків</w:t>
      </w:r>
      <w:proofErr w:type="spellEnd"/>
      <w:r>
        <w:t>,передбачених законом.</w:t>
      </w:r>
    </w:p>
    <w:p w:rsidR="006A1D3F" w:rsidRDefault="006A1D3F" w:rsidP="006A1D3F">
      <w:pPr>
        <w:pStyle w:val="a4"/>
        <w:numPr>
          <w:ilvl w:val="1"/>
          <w:numId w:val="8"/>
        </w:numPr>
        <w:jc w:val="both"/>
      </w:pPr>
      <w:r>
        <w:t xml:space="preserve"> Повідомлення у межах своєї компетенції завідувача господарством або  директора </w:t>
      </w:r>
    </w:p>
    <w:p w:rsidR="006A1D3F" w:rsidRDefault="006A1D3F" w:rsidP="006A1D3F">
      <w:pPr>
        <w:jc w:val="both"/>
      </w:pPr>
      <w:r>
        <w:t xml:space="preserve">            школи про всі виявлені у процесі роботи недоліки та вносити пропозиції щодо їх </w:t>
      </w:r>
    </w:p>
    <w:p w:rsidR="006A1D3F" w:rsidRDefault="006A1D3F" w:rsidP="006A1D3F">
      <w:pPr>
        <w:jc w:val="both"/>
      </w:pPr>
      <w:r>
        <w:t xml:space="preserve">            усунення та </w:t>
      </w:r>
      <w:proofErr w:type="spellStart"/>
      <w:r>
        <w:t>покращенння</w:t>
      </w:r>
      <w:proofErr w:type="spellEnd"/>
      <w:r>
        <w:t xml:space="preserve"> роботи котельні.</w:t>
      </w:r>
    </w:p>
    <w:p w:rsidR="006A1D3F" w:rsidRDefault="006A1D3F" w:rsidP="006A1D3F">
      <w:pPr>
        <w:jc w:val="both"/>
      </w:pPr>
      <w:r>
        <w:t>4.7.Підвищення своєї кваліфікації.</w:t>
      </w:r>
    </w:p>
    <w:p w:rsidR="006A1D3F" w:rsidRDefault="006A1D3F" w:rsidP="006A1D3F">
      <w:pPr>
        <w:jc w:val="both"/>
      </w:pPr>
      <w:r>
        <w:t xml:space="preserve">4.8. Вимагання від керівництва школи сприяння у виконанні ним посадових </w:t>
      </w:r>
      <w:proofErr w:type="spellStart"/>
      <w:r>
        <w:t>обов”язків</w:t>
      </w:r>
      <w:proofErr w:type="spellEnd"/>
      <w:r>
        <w:t>.</w:t>
      </w:r>
    </w:p>
    <w:p w:rsidR="008B5C3A" w:rsidRDefault="008B5C3A" w:rsidP="006A1D3F">
      <w:pPr>
        <w:jc w:val="both"/>
      </w:pPr>
    </w:p>
    <w:p w:rsidR="008B5C3A" w:rsidRPr="004B528B" w:rsidRDefault="008B5C3A" w:rsidP="008B5C3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B528B">
        <w:rPr>
          <w:b/>
          <w:color w:val="000000"/>
        </w:rPr>
        <w:t>5. Відповідальність</w:t>
      </w:r>
    </w:p>
    <w:p w:rsidR="008B5C3A" w:rsidRPr="004B528B" w:rsidRDefault="008B5C3A" w:rsidP="008B5C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5.1</w:t>
      </w:r>
      <w:r w:rsidRPr="004B528B">
        <w:rPr>
          <w:color w:val="000000"/>
        </w:rPr>
        <w:t>. За невиконання чи неналежне виконання без поважних при</w:t>
      </w:r>
      <w:r w:rsidRPr="004B528B">
        <w:rPr>
          <w:color w:val="000000"/>
        </w:rPr>
        <w:softHyphen/>
        <w:t>чин Статуту і Правил внутрішнього трудового розпорядку школи, законних розпоряджень директора школи та інших локальних нор</w:t>
      </w:r>
      <w:r w:rsidRPr="004B528B">
        <w:rPr>
          <w:color w:val="000000"/>
        </w:rPr>
        <w:softHyphen/>
        <w:t>мативних актів, посадових обов'язків, встанов</w:t>
      </w:r>
      <w:r>
        <w:rPr>
          <w:color w:val="000000"/>
        </w:rPr>
        <w:t>лених цією Інструк</w:t>
      </w:r>
      <w:r>
        <w:rPr>
          <w:color w:val="000000"/>
        </w:rPr>
        <w:softHyphen/>
        <w:t>цією, машиніст (кочегар) котельні</w:t>
      </w:r>
      <w:r w:rsidRPr="004B528B">
        <w:rPr>
          <w:color w:val="000000"/>
        </w:rPr>
        <w:t xml:space="preserve"> несе дисциплінарну відповідальність у порядку, ви</w:t>
      </w:r>
      <w:r w:rsidRPr="004B528B">
        <w:rPr>
          <w:color w:val="000000"/>
        </w:rPr>
        <w:softHyphen/>
        <w:t>значеному трудовим законодавством.</w:t>
      </w:r>
    </w:p>
    <w:p w:rsidR="008B5C3A" w:rsidRPr="00FB1D0C" w:rsidRDefault="008B5C3A" w:rsidP="008B5C3A">
      <w:pPr>
        <w:jc w:val="both"/>
      </w:pPr>
      <w:r>
        <w:t>5.2.</w:t>
      </w:r>
      <w:r w:rsidRPr="00FB1D0C">
        <w:t>Несе матеріальну відповідальність у встановленому законом порядку за шкоду, запод</w:t>
      </w:r>
      <w:r w:rsidRPr="00FB1D0C">
        <w:t>і</w:t>
      </w:r>
      <w:r w:rsidRPr="00FB1D0C">
        <w:t>яну школі внаслідок порушення покладених на нього трудових обов'язків.</w:t>
      </w:r>
    </w:p>
    <w:p w:rsidR="008B5C3A" w:rsidRPr="00C846A3" w:rsidRDefault="008B5C3A" w:rsidP="008B5C3A">
      <w:pPr>
        <w:jc w:val="both"/>
      </w:pPr>
      <w:r>
        <w:t>5.3. З</w:t>
      </w:r>
      <w:r w:rsidRPr="00C846A3">
        <w:t>а порушення трудової дисципліни може бути застосовано один із видів стягнення: д</w:t>
      </w:r>
      <w:r w:rsidRPr="00C846A3">
        <w:t>о</w:t>
      </w:r>
      <w:r>
        <w:t>гана, звільнення.</w:t>
      </w:r>
    </w:p>
    <w:p w:rsidR="008B5C3A" w:rsidRPr="00C846A3" w:rsidRDefault="008B5C3A" w:rsidP="008B5C3A">
      <w:pPr>
        <w:jc w:val="both"/>
      </w:pPr>
      <w:r>
        <w:t>5.4.З</w:t>
      </w:r>
      <w:r w:rsidRPr="00C846A3">
        <w:t>вільнення з робот</w:t>
      </w:r>
      <w:r>
        <w:t xml:space="preserve">и застосовується за </w:t>
      </w:r>
      <w:r w:rsidRPr="00C846A3">
        <w:t xml:space="preserve"> порушення трудової дисципліни, прогул без поважних причин, появу на роботі в нетверезому стані, у стані наркотичного або токсичного сп'яніння, вчинення за місцем роботи розкрадання державного або громадського ма</w:t>
      </w:r>
      <w:r w:rsidRPr="00C846A3">
        <w:t>й</w:t>
      </w:r>
      <w:r>
        <w:t>на.</w:t>
      </w:r>
    </w:p>
    <w:p w:rsidR="008B5C3A" w:rsidRDefault="008B5C3A" w:rsidP="008B5C3A">
      <w:pPr>
        <w:jc w:val="both"/>
      </w:pPr>
      <w:r>
        <w:t>5.5.Д</w:t>
      </w:r>
      <w:r w:rsidRPr="00C846A3">
        <w:t>исциплінарне стягнення може бути оскаржене у порядку, встановленому чинним законода</w:t>
      </w:r>
      <w:r w:rsidRPr="00C846A3">
        <w:t>в</w:t>
      </w:r>
      <w:r w:rsidRPr="00C846A3">
        <w:t>ством, в органах по розгляду трудових спорів.</w:t>
      </w:r>
    </w:p>
    <w:p w:rsidR="008B5C3A" w:rsidRDefault="008B5C3A" w:rsidP="008B5C3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8B5C3A" w:rsidRDefault="00EE6F3D" w:rsidP="00EE6F3D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ru-RU"/>
        </w:rPr>
      </w:pPr>
      <w:r>
        <w:rPr>
          <w:b/>
          <w:color w:val="000000"/>
        </w:rPr>
        <w:t>6.</w:t>
      </w:r>
      <w:r w:rsidR="008B5C3A" w:rsidRPr="004B528B">
        <w:rPr>
          <w:b/>
          <w:color w:val="000000"/>
        </w:rPr>
        <w:t xml:space="preserve">Взаємовідносини </w:t>
      </w:r>
    </w:p>
    <w:p w:rsidR="008B5C3A" w:rsidRPr="008B5C3A" w:rsidRDefault="008B5C3A" w:rsidP="008B5C3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lang w:val="ru-RU"/>
        </w:rPr>
      </w:pPr>
      <w:proofErr w:type="spellStart"/>
      <w:r w:rsidRPr="008B5C3A">
        <w:rPr>
          <w:lang w:val="ru-RU"/>
        </w:rPr>
        <w:t>Машині</w:t>
      </w:r>
      <w:proofErr w:type="gramStart"/>
      <w:r w:rsidRPr="008B5C3A">
        <w:rPr>
          <w:lang w:val="ru-RU"/>
        </w:rPr>
        <w:t>ст</w:t>
      </w:r>
      <w:proofErr w:type="spellEnd"/>
      <w:proofErr w:type="gramEnd"/>
      <w:r w:rsidRPr="008B5C3A">
        <w:rPr>
          <w:lang w:val="ru-RU"/>
        </w:rPr>
        <w:t xml:space="preserve"> (кочегар) </w:t>
      </w:r>
      <w:proofErr w:type="spellStart"/>
      <w:r w:rsidRPr="008B5C3A">
        <w:rPr>
          <w:lang w:val="ru-RU"/>
        </w:rPr>
        <w:t>котельні</w:t>
      </w:r>
      <w:proofErr w:type="spellEnd"/>
      <w:r w:rsidRPr="008B5C3A">
        <w:rPr>
          <w:color w:val="000000"/>
        </w:rPr>
        <w:t>:</w:t>
      </w:r>
    </w:p>
    <w:p w:rsidR="008B5C3A" w:rsidRPr="004B528B" w:rsidRDefault="008B5C3A" w:rsidP="008B5C3A">
      <w:pPr>
        <w:pStyle w:val="a3"/>
        <w:shd w:val="clear" w:color="auto" w:fill="FFFFFF"/>
        <w:spacing w:before="0" w:beforeAutospacing="0" w:after="0" w:afterAutospacing="0"/>
        <w:jc w:val="both"/>
      </w:pPr>
      <w:r w:rsidRPr="004B528B">
        <w:rPr>
          <w:color w:val="000000"/>
        </w:rPr>
        <w:t>6.1. Працює</w:t>
      </w:r>
      <w:r w:rsidR="00464AC5">
        <w:rPr>
          <w:color w:val="000000"/>
        </w:rPr>
        <w:t xml:space="preserve"> у опалювальний період</w:t>
      </w:r>
      <w:r w:rsidRPr="004B528B">
        <w:rPr>
          <w:color w:val="000000"/>
        </w:rPr>
        <w:t xml:space="preserve"> в </w:t>
      </w:r>
      <w:r>
        <w:rPr>
          <w:color w:val="000000"/>
        </w:rPr>
        <w:t xml:space="preserve">змінному </w:t>
      </w:r>
      <w:r w:rsidRPr="004B528B">
        <w:rPr>
          <w:color w:val="000000"/>
        </w:rPr>
        <w:t>режимі</w:t>
      </w:r>
      <w:r>
        <w:rPr>
          <w:color w:val="000000"/>
        </w:rPr>
        <w:t xml:space="preserve">, </w:t>
      </w:r>
      <w:r>
        <w:t>затвердженим графіком роб</w:t>
      </w:r>
      <w:r w:rsidR="00464AC5">
        <w:t>оти на місяць або на два місяці, а у весняно-літній за 8 годинним робочим днем.</w:t>
      </w:r>
    </w:p>
    <w:p w:rsidR="008B5C3A" w:rsidRPr="004B528B" w:rsidRDefault="008B5C3A" w:rsidP="008B5C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6.2</w:t>
      </w:r>
      <w:r w:rsidRPr="004B528B">
        <w:rPr>
          <w:color w:val="000000"/>
        </w:rPr>
        <w:t>. Одержує від адміністрації школи матеріали нормативно-правового і організаційно</w:t>
      </w:r>
      <w:r>
        <w:rPr>
          <w:color w:val="000000"/>
        </w:rPr>
        <w:t xml:space="preserve">го </w:t>
      </w:r>
      <w:r w:rsidRPr="004B528B">
        <w:rPr>
          <w:color w:val="000000"/>
        </w:rPr>
        <w:t xml:space="preserve"> характеру, ознайомлюєть</w:t>
      </w:r>
      <w:r w:rsidRPr="004B528B">
        <w:rPr>
          <w:color w:val="000000"/>
        </w:rPr>
        <w:softHyphen/>
        <w:t>ся з відповідними документами.</w:t>
      </w:r>
    </w:p>
    <w:p w:rsidR="008B5C3A" w:rsidRDefault="008B5C3A" w:rsidP="008B5C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6.3</w:t>
      </w:r>
      <w:r w:rsidRPr="004B528B">
        <w:rPr>
          <w:color w:val="000000"/>
        </w:rPr>
        <w:t>. Систематично обмінюється інформацією з питань, які нале</w:t>
      </w:r>
      <w:r w:rsidRPr="004B528B">
        <w:rPr>
          <w:color w:val="000000"/>
        </w:rPr>
        <w:softHyphen/>
        <w:t xml:space="preserve">жать до його компетенції, з </w:t>
      </w:r>
      <w:r>
        <w:rPr>
          <w:color w:val="000000"/>
        </w:rPr>
        <w:t>адміністрацією та іншими працівниками</w:t>
      </w:r>
      <w:r w:rsidRPr="004B528B">
        <w:rPr>
          <w:color w:val="000000"/>
        </w:rPr>
        <w:t>.</w:t>
      </w:r>
    </w:p>
    <w:p w:rsidR="00464AC5" w:rsidRDefault="00464AC5" w:rsidP="00464AC5">
      <w:pPr>
        <w:jc w:val="both"/>
      </w:pPr>
      <w:r>
        <w:t>6.4.Працює  в режимі виконання Правил внутрішнього розпорядку школи, бере участь в обов’язкових планових загальних заходах; самостійно планує діяльність, яка визначена його посадовими обов’язками.</w:t>
      </w:r>
    </w:p>
    <w:p w:rsidR="00464AC5" w:rsidRDefault="00464AC5" w:rsidP="00464AC5">
      <w:pPr>
        <w:jc w:val="both"/>
      </w:pPr>
      <w:r>
        <w:t>6.5.Замінює у встановленому порядку тимчасово відсутнього працівника згідно з тарифікацією.</w:t>
      </w:r>
    </w:p>
    <w:p w:rsidR="00464AC5" w:rsidRDefault="00464AC5" w:rsidP="00464AC5">
      <w:pPr>
        <w:pStyle w:val="a4"/>
        <w:numPr>
          <w:ilvl w:val="1"/>
          <w:numId w:val="10"/>
        </w:numPr>
        <w:jc w:val="both"/>
      </w:pPr>
      <w:r>
        <w:t>Замінюється на період  тимчасової відсутності у встановленому порядку.</w:t>
      </w:r>
    </w:p>
    <w:p w:rsidR="00464AC5" w:rsidRPr="004B528B" w:rsidRDefault="00464AC5" w:rsidP="008B5C3A">
      <w:pPr>
        <w:pStyle w:val="a3"/>
        <w:shd w:val="clear" w:color="auto" w:fill="FFFFFF"/>
        <w:spacing w:before="0" w:beforeAutospacing="0" w:after="0" w:afterAutospacing="0"/>
        <w:jc w:val="both"/>
      </w:pPr>
    </w:p>
    <w:p w:rsidR="008B5C3A" w:rsidRPr="004B528B" w:rsidRDefault="008B5C3A" w:rsidP="008B5C3A">
      <w:pPr>
        <w:pStyle w:val="a3"/>
        <w:shd w:val="clear" w:color="auto" w:fill="FFFFFF"/>
        <w:spacing w:before="0" w:beforeAutospacing="0" w:after="0" w:afterAutospacing="0"/>
        <w:jc w:val="both"/>
      </w:pPr>
    </w:p>
    <w:p w:rsidR="008B5C3A" w:rsidRPr="000F198E" w:rsidRDefault="008B5C3A" w:rsidP="008B5C3A">
      <w:pPr>
        <w:tabs>
          <w:tab w:val="left" w:pos="6902"/>
        </w:tabs>
        <w:rPr>
          <w:lang w:val="ru-RU"/>
        </w:rPr>
      </w:pPr>
      <w:r w:rsidRPr="004B528B">
        <w:t>Посадову інструкцію розробив: __________________________</w:t>
      </w:r>
      <w:r w:rsidRPr="000F198E">
        <w:rPr>
          <w:lang w:val="ru-RU"/>
        </w:rPr>
        <w:t>_______________________________</w:t>
      </w:r>
    </w:p>
    <w:p w:rsidR="008B5C3A" w:rsidRPr="004B528B" w:rsidRDefault="008B5C3A" w:rsidP="008B5C3A">
      <w:pPr>
        <w:tabs>
          <w:tab w:val="left" w:pos="6902"/>
        </w:tabs>
      </w:pPr>
    </w:p>
    <w:p w:rsidR="008B5C3A" w:rsidRPr="000F198E" w:rsidRDefault="008B5C3A" w:rsidP="008B5C3A">
      <w:pPr>
        <w:tabs>
          <w:tab w:val="left" w:pos="6902"/>
        </w:tabs>
        <w:rPr>
          <w:lang w:val="ru-RU"/>
        </w:rPr>
      </w:pPr>
      <w:r w:rsidRPr="004B528B">
        <w:t>Посадову інструкцію отримав(</w:t>
      </w:r>
      <w:proofErr w:type="spellStart"/>
      <w:r w:rsidRPr="004B528B">
        <w:t>ла</w:t>
      </w:r>
      <w:proofErr w:type="spellEnd"/>
      <w:r w:rsidRPr="004B528B">
        <w:t>) і з її змістом ознайомлений(на):  __________</w:t>
      </w:r>
      <w:r w:rsidRPr="000F198E">
        <w:rPr>
          <w:lang w:val="ru-RU"/>
        </w:rPr>
        <w:t>_________________</w:t>
      </w:r>
    </w:p>
    <w:p w:rsidR="008B5C3A" w:rsidRPr="004B528B" w:rsidRDefault="008B5C3A" w:rsidP="008B5C3A"/>
    <w:p w:rsidR="008B5C3A" w:rsidRPr="004B528B" w:rsidRDefault="008B5C3A" w:rsidP="008B5C3A">
      <w:r w:rsidRPr="004B528B">
        <w:t>«___»  _________________ 20___ року.</w:t>
      </w:r>
    </w:p>
    <w:p w:rsidR="008B5C3A" w:rsidRDefault="008B5C3A" w:rsidP="006A1D3F">
      <w:pPr>
        <w:jc w:val="both"/>
      </w:pPr>
    </w:p>
    <w:p w:rsidR="00DC5E22" w:rsidRPr="004B528B" w:rsidRDefault="00DC5E22" w:rsidP="0043753C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sectPr w:rsidR="00DC5E22" w:rsidRPr="004B528B" w:rsidSect="005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824"/>
    <w:multiLevelType w:val="multilevel"/>
    <w:tmpl w:val="2E2EF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AD54E1"/>
    <w:multiLevelType w:val="multilevel"/>
    <w:tmpl w:val="21BED6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1435D"/>
    <w:multiLevelType w:val="multilevel"/>
    <w:tmpl w:val="0E2E53C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174206C"/>
    <w:multiLevelType w:val="hybridMultilevel"/>
    <w:tmpl w:val="BBBC8C5C"/>
    <w:lvl w:ilvl="0" w:tplc="3990DB9E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>
    <w:nsid w:val="5306612C"/>
    <w:multiLevelType w:val="multilevel"/>
    <w:tmpl w:val="1D406B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DB1068B"/>
    <w:multiLevelType w:val="hybridMultilevel"/>
    <w:tmpl w:val="9EF812E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8D62D1E"/>
    <w:multiLevelType w:val="multilevel"/>
    <w:tmpl w:val="0ACC92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0E96F1F"/>
    <w:multiLevelType w:val="multilevel"/>
    <w:tmpl w:val="7988B41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60D27C1"/>
    <w:multiLevelType w:val="multilevel"/>
    <w:tmpl w:val="C3A2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9FC0B65"/>
    <w:multiLevelType w:val="multilevel"/>
    <w:tmpl w:val="C9847B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53C"/>
    <w:rsid w:val="000C0732"/>
    <w:rsid w:val="0043753C"/>
    <w:rsid w:val="00464AC5"/>
    <w:rsid w:val="00565ACF"/>
    <w:rsid w:val="006A1D3F"/>
    <w:rsid w:val="007B36B9"/>
    <w:rsid w:val="008B5C3A"/>
    <w:rsid w:val="00DC5E22"/>
    <w:rsid w:val="00EE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53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37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2013-03-23T15:37:00Z</dcterms:created>
  <dcterms:modified xsi:type="dcterms:W3CDTF">2013-03-23T16:28:00Z</dcterms:modified>
</cp:coreProperties>
</file>